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CF" w:rsidRDefault="008053CF" w:rsidP="008053CF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8053CF" w:rsidRDefault="004D3EFD" w:rsidP="008053CF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ЦЕНТРАЛЬНЫЙ</w:t>
      </w:r>
      <w:r>
        <w:rPr>
          <w:rFonts w:ascii="Liberation Serif" w:eastAsiaTheme="minorHAnsi" w:hAnsi="Liberation Serif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МНОГОПРОФИЛЬНЫЙ</w:t>
      </w:r>
      <w:r>
        <w:rPr>
          <w:rFonts w:ascii="Liberation Serif" w:eastAsiaTheme="minorHAnsi" w:hAnsi="Liberation Serif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ИНСТИТУТ</w:t>
      </w:r>
    </w:p>
    <w:p w:rsidR="008053CF" w:rsidRDefault="008053CF" w:rsidP="008053CF">
      <w:pPr>
        <w:pStyle w:val="Style4"/>
        <w:widowControl/>
        <w:spacing w:line="240" w:lineRule="exact"/>
        <w:ind w:left="5035" w:right="998"/>
      </w:pPr>
    </w:p>
    <w:p w:rsidR="008053CF" w:rsidRDefault="008053CF" w:rsidP="008053CF">
      <w:pPr>
        <w:pStyle w:val="Style21"/>
        <w:widowControl/>
        <w:ind w:left="1292" w:right="-5" w:hanging="932"/>
        <w:jc w:val="center"/>
        <w:rPr>
          <w:rStyle w:val="FontStyle47"/>
        </w:rPr>
      </w:pPr>
    </w:p>
    <w:p w:rsidR="008053CF" w:rsidRDefault="008053CF" w:rsidP="008053CF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 xml:space="preserve">УЧЕБНЫЙ ПЛАН </w:t>
      </w:r>
    </w:p>
    <w:p w:rsidR="008053CF" w:rsidRDefault="008053CF" w:rsidP="008053CF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 xml:space="preserve">цикла </w:t>
      </w:r>
      <w:r w:rsidR="00F13AAC">
        <w:rPr>
          <w:rStyle w:val="FontStyle47"/>
        </w:rPr>
        <w:t>повышения квалификации</w:t>
      </w:r>
      <w:r>
        <w:rPr>
          <w:rStyle w:val="FontStyle47"/>
        </w:rPr>
        <w:t xml:space="preserve"> </w:t>
      </w:r>
    </w:p>
    <w:p w:rsidR="008053CF" w:rsidRDefault="008053CF" w:rsidP="008053CF">
      <w:pPr>
        <w:pStyle w:val="a4"/>
        <w:rPr>
          <w:iCs/>
        </w:rPr>
      </w:pPr>
      <w:r>
        <w:rPr>
          <w:color w:val="000000"/>
        </w:rPr>
        <w:t>«</w:t>
      </w:r>
      <w:r w:rsidR="00F13AAC">
        <w:rPr>
          <w:color w:val="000000"/>
        </w:rPr>
        <w:t>Техническое обслуживание</w:t>
      </w:r>
      <w:r w:rsidR="00366803">
        <w:rPr>
          <w:color w:val="000000"/>
        </w:rPr>
        <w:t>,</w:t>
      </w:r>
      <w:r w:rsidR="00F13AAC">
        <w:rPr>
          <w:color w:val="000000"/>
        </w:rPr>
        <w:t xml:space="preserve"> ремонт и монтаж оборудования для рентгенологии</w:t>
      </w:r>
      <w:r>
        <w:rPr>
          <w:color w:val="000000"/>
          <w:spacing w:val="1"/>
        </w:rPr>
        <w:t>»</w:t>
      </w:r>
      <w:r w:rsidR="00F13AAC">
        <w:rPr>
          <w:color w:val="000000"/>
          <w:spacing w:val="1"/>
        </w:rPr>
        <w:t>.</w:t>
      </w:r>
    </w:p>
    <w:p w:rsidR="008053CF" w:rsidRDefault="008053CF" w:rsidP="008053CF">
      <w:pPr>
        <w:pStyle w:val="a4"/>
        <w:jc w:val="both"/>
        <w:rPr>
          <w:iCs/>
        </w:rPr>
      </w:pPr>
    </w:p>
    <w:p w:rsidR="008053CF" w:rsidRPr="00A4762F" w:rsidRDefault="008053CF" w:rsidP="00A4762F">
      <w:pPr>
        <w:ind w:left="-567"/>
        <w:jc w:val="both"/>
        <w:rPr>
          <w:spacing w:val="-1"/>
          <w:sz w:val="24"/>
          <w:szCs w:val="24"/>
        </w:rPr>
      </w:pPr>
      <w:r w:rsidRPr="00A4762F">
        <w:rPr>
          <w:b/>
          <w:iCs/>
          <w:sz w:val="24"/>
          <w:szCs w:val="24"/>
        </w:rPr>
        <w:t>Цель:</w:t>
      </w:r>
      <w:r w:rsidRPr="00A4762F">
        <w:rPr>
          <w:spacing w:val="-1"/>
          <w:sz w:val="24"/>
          <w:szCs w:val="24"/>
        </w:rPr>
        <w:t xml:space="preserve"> </w:t>
      </w:r>
      <w:r w:rsidR="00F13AAC">
        <w:rPr>
          <w:spacing w:val="-1"/>
          <w:sz w:val="24"/>
          <w:szCs w:val="24"/>
        </w:rPr>
        <w:t>р</w:t>
      </w:r>
      <w:r w:rsidRPr="00A4762F">
        <w:rPr>
          <w:spacing w:val="-1"/>
          <w:sz w:val="24"/>
          <w:szCs w:val="24"/>
        </w:rPr>
        <w:t>азвитие профессиональных компетенций в области ремонта и технического обслуживания медицинской рентгеновской техники</w:t>
      </w:r>
    </w:p>
    <w:p w:rsidR="008053CF" w:rsidRPr="00A4762F" w:rsidRDefault="008053CF" w:rsidP="00A4762F">
      <w:pPr>
        <w:ind w:left="-567"/>
        <w:jc w:val="both"/>
        <w:rPr>
          <w:b/>
          <w:iCs/>
          <w:sz w:val="24"/>
          <w:szCs w:val="24"/>
        </w:rPr>
      </w:pPr>
      <w:r w:rsidRPr="00A4762F">
        <w:rPr>
          <w:b/>
          <w:iCs/>
          <w:sz w:val="24"/>
          <w:szCs w:val="24"/>
        </w:rPr>
        <w:t xml:space="preserve">Категория слушателей: </w:t>
      </w:r>
      <w:r w:rsidR="00F13AAC">
        <w:rPr>
          <w:iCs/>
          <w:sz w:val="24"/>
          <w:szCs w:val="24"/>
        </w:rPr>
        <w:t>л</w:t>
      </w:r>
      <w:r w:rsidR="00A4762F" w:rsidRPr="00A4762F">
        <w:rPr>
          <w:iCs/>
          <w:sz w:val="24"/>
          <w:szCs w:val="24"/>
        </w:rPr>
        <w:t>ица, имеющие/получающие среднее профессиональное и (или) высшее образование</w:t>
      </w:r>
    </w:p>
    <w:p w:rsidR="008053CF" w:rsidRPr="00A4762F" w:rsidRDefault="008053CF" w:rsidP="00A4762F">
      <w:pPr>
        <w:pStyle w:val="a4"/>
        <w:ind w:left="-567"/>
        <w:jc w:val="both"/>
        <w:rPr>
          <w:b w:val="0"/>
          <w:iCs/>
        </w:rPr>
      </w:pPr>
      <w:r w:rsidRPr="00A4762F">
        <w:rPr>
          <w:iCs/>
        </w:rPr>
        <w:t xml:space="preserve">Срок обучения:   </w:t>
      </w:r>
      <w:r w:rsidR="00A4762F" w:rsidRPr="00A4762F">
        <w:rPr>
          <w:b w:val="0"/>
          <w:iCs/>
        </w:rPr>
        <w:t>110 часов</w:t>
      </w:r>
    </w:p>
    <w:p w:rsidR="008053CF" w:rsidRDefault="008053CF" w:rsidP="00A4762F">
      <w:pPr>
        <w:pStyle w:val="a3"/>
        <w:spacing w:before="0" w:beforeAutospacing="0" w:after="0" w:afterAutospacing="0"/>
        <w:ind w:left="-567"/>
      </w:pPr>
      <w:r w:rsidRPr="00A4762F">
        <w:rPr>
          <w:b/>
        </w:rPr>
        <w:t>Форма обучения</w:t>
      </w:r>
      <w:r w:rsidRPr="00A4762F">
        <w:t xml:space="preserve">: </w:t>
      </w:r>
      <w:proofErr w:type="spellStart"/>
      <w:r w:rsidRPr="00A4762F">
        <w:t>очно-заочная</w:t>
      </w:r>
      <w:proofErr w:type="spellEnd"/>
      <w:r w:rsidRPr="00A4762F">
        <w:t>, с применением дистанционных технологий.</w:t>
      </w:r>
    </w:p>
    <w:p w:rsidR="00A4762F" w:rsidRDefault="00A4762F" w:rsidP="00A4762F">
      <w:pPr>
        <w:pStyle w:val="a3"/>
        <w:spacing w:before="0" w:beforeAutospacing="0" w:after="0" w:afterAutospacing="0"/>
      </w:pPr>
    </w:p>
    <w:tbl>
      <w:tblPr>
        <w:tblW w:w="103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8"/>
        <w:gridCol w:w="1134"/>
        <w:gridCol w:w="1134"/>
        <w:gridCol w:w="1128"/>
        <w:gridCol w:w="1428"/>
      </w:tblGrid>
      <w:tr w:rsidR="00A4762F" w:rsidRPr="00037839" w:rsidTr="00C46976">
        <w:trPr>
          <w:trHeight w:val="437"/>
        </w:trPr>
        <w:tc>
          <w:tcPr>
            <w:tcW w:w="567" w:type="dxa"/>
            <w:vMerge w:val="restart"/>
          </w:tcPr>
          <w:p w:rsidR="00A4762F" w:rsidRPr="00037839" w:rsidRDefault="00A4762F" w:rsidP="00C46976">
            <w:pPr>
              <w:pStyle w:val="a4"/>
            </w:pPr>
            <w:r w:rsidRPr="00037839">
              <w:t>№</w:t>
            </w:r>
          </w:p>
          <w:p w:rsidR="00A4762F" w:rsidRPr="00037839" w:rsidRDefault="00A4762F" w:rsidP="00C46976">
            <w:pPr>
              <w:pStyle w:val="a4"/>
              <w:rPr>
                <w:iCs/>
              </w:rPr>
            </w:pPr>
            <w:proofErr w:type="spellStart"/>
            <w:proofErr w:type="gramStart"/>
            <w:r w:rsidRPr="00037839">
              <w:t>п</w:t>
            </w:r>
            <w:proofErr w:type="spellEnd"/>
            <w:proofErr w:type="gramEnd"/>
            <w:r w:rsidRPr="00037839">
              <w:t>/</w:t>
            </w:r>
            <w:proofErr w:type="spellStart"/>
            <w:r w:rsidRPr="00037839">
              <w:t>п</w:t>
            </w:r>
            <w:proofErr w:type="spellEnd"/>
          </w:p>
        </w:tc>
        <w:tc>
          <w:tcPr>
            <w:tcW w:w="4968" w:type="dxa"/>
            <w:vMerge w:val="restart"/>
          </w:tcPr>
          <w:p w:rsidR="00A4762F" w:rsidRPr="00037839" w:rsidRDefault="00A4762F" w:rsidP="00C46976">
            <w:pPr>
              <w:jc w:val="center"/>
              <w:rPr>
                <w:b/>
                <w:sz w:val="24"/>
                <w:szCs w:val="24"/>
              </w:rPr>
            </w:pPr>
            <w:r w:rsidRPr="00037839">
              <w:rPr>
                <w:b/>
                <w:sz w:val="24"/>
                <w:szCs w:val="24"/>
              </w:rPr>
              <w:t>Наименование разделов и дисциплин</w:t>
            </w:r>
          </w:p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t>(модулей)</w:t>
            </w:r>
          </w:p>
        </w:tc>
        <w:tc>
          <w:tcPr>
            <w:tcW w:w="1134" w:type="dxa"/>
            <w:vMerge w:val="restart"/>
          </w:tcPr>
          <w:p w:rsidR="00A4762F" w:rsidRPr="00037839" w:rsidRDefault="00A4762F" w:rsidP="00C46976">
            <w:pPr>
              <w:pStyle w:val="a4"/>
            </w:pPr>
            <w:r w:rsidRPr="00037839">
              <w:t>Всего</w:t>
            </w:r>
          </w:p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t>часов</w:t>
            </w:r>
          </w:p>
        </w:tc>
        <w:tc>
          <w:tcPr>
            <w:tcW w:w="2262" w:type="dxa"/>
            <w:gridSpan w:val="2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rPr>
                <w:iCs/>
              </w:rPr>
              <w:t>В том числе</w:t>
            </w:r>
          </w:p>
        </w:tc>
        <w:tc>
          <w:tcPr>
            <w:tcW w:w="1428" w:type="dxa"/>
            <w:vMerge w:val="restart"/>
          </w:tcPr>
          <w:p w:rsidR="00A4762F" w:rsidRPr="00037839" w:rsidRDefault="00A4762F" w:rsidP="00C46976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037839">
              <w:rPr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A4762F" w:rsidRPr="00037839" w:rsidTr="00C46976">
        <w:trPr>
          <w:trHeight w:val="1211"/>
        </w:trPr>
        <w:tc>
          <w:tcPr>
            <w:tcW w:w="567" w:type="dxa"/>
            <w:vMerge/>
          </w:tcPr>
          <w:p w:rsidR="00A4762F" w:rsidRPr="00037839" w:rsidRDefault="00A4762F" w:rsidP="00C46976">
            <w:pPr>
              <w:pStyle w:val="a4"/>
              <w:jc w:val="both"/>
              <w:rPr>
                <w:iCs/>
              </w:rPr>
            </w:pPr>
          </w:p>
        </w:tc>
        <w:tc>
          <w:tcPr>
            <w:tcW w:w="4968" w:type="dxa"/>
            <w:vMerge/>
          </w:tcPr>
          <w:p w:rsidR="00A4762F" w:rsidRPr="00037839" w:rsidRDefault="00A4762F" w:rsidP="00C46976">
            <w:pPr>
              <w:pStyle w:val="a4"/>
              <w:jc w:val="both"/>
              <w:rPr>
                <w:iCs/>
              </w:rPr>
            </w:pPr>
          </w:p>
        </w:tc>
        <w:tc>
          <w:tcPr>
            <w:tcW w:w="1134" w:type="dxa"/>
            <w:vMerge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</w:p>
        </w:tc>
        <w:tc>
          <w:tcPr>
            <w:tcW w:w="1134" w:type="dxa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t>лекции</w:t>
            </w:r>
          </w:p>
        </w:tc>
        <w:tc>
          <w:tcPr>
            <w:tcW w:w="1128" w:type="dxa"/>
          </w:tcPr>
          <w:p w:rsidR="00A4762F" w:rsidRPr="00037839" w:rsidRDefault="00A4762F" w:rsidP="00C46976">
            <w:pPr>
              <w:pStyle w:val="a4"/>
            </w:pPr>
            <w:r w:rsidRPr="00037839">
              <w:t>Практика</w:t>
            </w:r>
          </w:p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t>/семинар</w:t>
            </w:r>
          </w:p>
        </w:tc>
        <w:tc>
          <w:tcPr>
            <w:tcW w:w="1428" w:type="dxa"/>
            <w:vMerge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</w:p>
        </w:tc>
      </w:tr>
      <w:tr w:rsidR="00A4762F" w:rsidRPr="00037839" w:rsidTr="00C46976">
        <w:trPr>
          <w:trHeight w:val="362"/>
        </w:trPr>
        <w:tc>
          <w:tcPr>
            <w:tcW w:w="567" w:type="dxa"/>
          </w:tcPr>
          <w:p w:rsidR="00A4762F" w:rsidRPr="00037839" w:rsidRDefault="00A4762F" w:rsidP="00C46976">
            <w:pPr>
              <w:rPr>
                <w:sz w:val="24"/>
                <w:szCs w:val="24"/>
              </w:rPr>
            </w:pPr>
            <w:r w:rsidRPr="00037839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A4762F" w:rsidRPr="009C6021" w:rsidRDefault="009C6021" w:rsidP="009C6021">
            <w:pPr>
              <w:rPr>
                <w:sz w:val="24"/>
                <w:szCs w:val="24"/>
              </w:rPr>
            </w:pPr>
            <w:r w:rsidRPr="009C6021">
              <w:rPr>
                <w:sz w:val="24"/>
                <w:szCs w:val="24"/>
                <w:shd w:val="clear" w:color="auto" w:fill="FDFCFD"/>
              </w:rPr>
              <w:t>Общие принципы построения и техника безопасности при работе и обслуживании медицинской рентгеновской техники</w:t>
            </w:r>
          </w:p>
        </w:tc>
        <w:tc>
          <w:tcPr>
            <w:tcW w:w="1134" w:type="dxa"/>
          </w:tcPr>
          <w:p w:rsidR="00A4762F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18</w:t>
            </w:r>
          </w:p>
        </w:tc>
        <w:tc>
          <w:tcPr>
            <w:tcW w:w="1134" w:type="dxa"/>
          </w:tcPr>
          <w:p w:rsidR="00A4762F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8" w:type="dxa"/>
          </w:tcPr>
          <w:p w:rsidR="00A4762F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428" w:type="dxa"/>
          </w:tcPr>
          <w:p w:rsidR="00A4762F" w:rsidRPr="0021300B" w:rsidRDefault="0021300B" w:rsidP="00C46976">
            <w:pPr>
              <w:pStyle w:val="a4"/>
              <w:rPr>
                <w:b w:val="0"/>
                <w:iCs/>
              </w:rPr>
            </w:pPr>
            <w:r w:rsidRPr="0021300B">
              <w:rPr>
                <w:b w:val="0"/>
                <w:iCs/>
              </w:rPr>
              <w:t>зачет</w:t>
            </w:r>
          </w:p>
        </w:tc>
      </w:tr>
      <w:tr w:rsidR="0021300B" w:rsidRPr="00037839" w:rsidTr="00C46976">
        <w:trPr>
          <w:trHeight w:val="362"/>
        </w:trPr>
        <w:tc>
          <w:tcPr>
            <w:tcW w:w="567" w:type="dxa"/>
          </w:tcPr>
          <w:p w:rsidR="0021300B" w:rsidRPr="00037839" w:rsidRDefault="0021300B" w:rsidP="00C46976">
            <w:pPr>
              <w:rPr>
                <w:sz w:val="24"/>
                <w:szCs w:val="24"/>
              </w:rPr>
            </w:pPr>
            <w:r w:rsidRPr="00037839">
              <w:rPr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21300B" w:rsidRPr="009C6021" w:rsidRDefault="009C6021" w:rsidP="009C6021">
            <w:pPr>
              <w:rPr>
                <w:sz w:val="24"/>
                <w:szCs w:val="24"/>
              </w:rPr>
            </w:pPr>
            <w:r w:rsidRPr="009C6021">
              <w:rPr>
                <w:sz w:val="24"/>
                <w:szCs w:val="24"/>
              </w:rPr>
              <w:t>Медицинские рентгенодиагностические аппараты и комплексы</w:t>
            </w:r>
          </w:p>
        </w:tc>
        <w:tc>
          <w:tcPr>
            <w:tcW w:w="1134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48</w:t>
            </w:r>
          </w:p>
        </w:tc>
        <w:tc>
          <w:tcPr>
            <w:tcW w:w="1134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28</w:t>
            </w:r>
          </w:p>
        </w:tc>
        <w:tc>
          <w:tcPr>
            <w:tcW w:w="1128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428" w:type="dxa"/>
          </w:tcPr>
          <w:p w:rsidR="0021300B" w:rsidRPr="0021300B" w:rsidRDefault="0021300B" w:rsidP="0021300B">
            <w:pPr>
              <w:jc w:val="center"/>
              <w:rPr>
                <w:sz w:val="24"/>
                <w:szCs w:val="24"/>
              </w:rPr>
            </w:pPr>
            <w:r w:rsidRPr="0021300B">
              <w:rPr>
                <w:iCs/>
                <w:sz w:val="24"/>
                <w:szCs w:val="24"/>
              </w:rPr>
              <w:t>зачет</w:t>
            </w:r>
          </w:p>
        </w:tc>
      </w:tr>
      <w:tr w:rsidR="0021300B" w:rsidRPr="00037839" w:rsidTr="00C46976">
        <w:trPr>
          <w:trHeight w:val="362"/>
        </w:trPr>
        <w:tc>
          <w:tcPr>
            <w:tcW w:w="567" w:type="dxa"/>
          </w:tcPr>
          <w:p w:rsidR="0021300B" w:rsidRPr="00037839" w:rsidRDefault="0021300B" w:rsidP="00C46976">
            <w:pPr>
              <w:rPr>
                <w:sz w:val="24"/>
                <w:szCs w:val="24"/>
              </w:rPr>
            </w:pPr>
            <w:r w:rsidRPr="00037839">
              <w:rPr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21300B" w:rsidRPr="009C6021" w:rsidRDefault="009C6021" w:rsidP="009C6021">
            <w:pPr>
              <w:rPr>
                <w:sz w:val="24"/>
                <w:szCs w:val="24"/>
              </w:rPr>
            </w:pPr>
            <w:r w:rsidRPr="009C6021">
              <w:rPr>
                <w:sz w:val="24"/>
                <w:szCs w:val="24"/>
                <w:shd w:val="clear" w:color="auto" w:fill="FDFCFD"/>
              </w:rPr>
              <w:t>Управляющие и штативные устройства рентгеновских аппаратов</w:t>
            </w:r>
          </w:p>
        </w:tc>
        <w:tc>
          <w:tcPr>
            <w:tcW w:w="1134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4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8" w:type="dxa"/>
          </w:tcPr>
          <w:p w:rsidR="0021300B" w:rsidRPr="00037839" w:rsidRDefault="00B6067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8" w:type="dxa"/>
          </w:tcPr>
          <w:p w:rsidR="0021300B" w:rsidRPr="0021300B" w:rsidRDefault="0021300B" w:rsidP="0021300B">
            <w:pPr>
              <w:jc w:val="center"/>
              <w:rPr>
                <w:sz w:val="24"/>
                <w:szCs w:val="24"/>
              </w:rPr>
            </w:pPr>
            <w:r w:rsidRPr="0021300B">
              <w:rPr>
                <w:iCs/>
                <w:sz w:val="24"/>
                <w:szCs w:val="24"/>
              </w:rPr>
              <w:t>зачет</w:t>
            </w:r>
          </w:p>
        </w:tc>
      </w:tr>
      <w:tr w:rsidR="0021300B" w:rsidRPr="00037839" w:rsidTr="00C46976">
        <w:trPr>
          <w:trHeight w:val="362"/>
        </w:trPr>
        <w:tc>
          <w:tcPr>
            <w:tcW w:w="567" w:type="dxa"/>
          </w:tcPr>
          <w:p w:rsidR="0021300B" w:rsidRPr="00037839" w:rsidRDefault="0021300B" w:rsidP="00C46976">
            <w:pPr>
              <w:rPr>
                <w:sz w:val="24"/>
                <w:szCs w:val="24"/>
              </w:rPr>
            </w:pPr>
            <w:r w:rsidRPr="00037839">
              <w:rPr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21300B" w:rsidRPr="009C6021" w:rsidRDefault="009C6021" w:rsidP="009C6021">
            <w:pPr>
              <w:rPr>
                <w:sz w:val="24"/>
                <w:szCs w:val="24"/>
              </w:rPr>
            </w:pPr>
            <w:r w:rsidRPr="009C6021">
              <w:rPr>
                <w:sz w:val="24"/>
                <w:szCs w:val="24"/>
                <w:shd w:val="clear" w:color="auto" w:fill="FDFCFD"/>
              </w:rPr>
              <w:t>Визуализация рентгеновских изображений</w:t>
            </w:r>
          </w:p>
        </w:tc>
        <w:tc>
          <w:tcPr>
            <w:tcW w:w="1134" w:type="dxa"/>
          </w:tcPr>
          <w:p w:rsidR="0021300B" w:rsidRPr="00037839" w:rsidRDefault="00B6067E" w:rsidP="00B6067E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134" w:type="dxa"/>
          </w:tcPr>
          <w:p w:rsidR="0021300B" w:rsidRPr="00037839" w:rsidRDefault="007044D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8" w:type="dxa"/>
          </w:tcPr>
          <w:p w:rsidR="0021300B" w:rsidRPr="00037839" w:rsidRDefault="007044DE" w:rsidP="00C46976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428" w:type="dxa"/>
          </w:tcPr>
          <w:p w:rsidR="0021300B" w:rsidRPr="0021300B" w:rsidRDefault="0021300B" w:rsidP="0021300B">
            <w:pPr>
              <w:jc w:val="center"/>
              <w:rPr>
                <w:sz w:val="24"/>
                <w:szCs w:val="24"/>
              </w:rPr>
            </w:pPr>
            <w:r w:rsidRPr="0021300B">
              <w:rPr>
                <w:iCs/>
                <w:sz w:val="24"/>
                <w:szCs w:val="24"/>
              </w:rPr>
              <w:t>зачет</w:t>
            </w:r>
          </w:p>
        </w:tc>
      </w:tr>
      <w:tr w:rsidR="00A4762F" w:rsidRPr="00037839" w:rsidTr="00C46976">
        <w:trPr>
          <w:trHeight w:val="362"/>
        </w:trPr>
        <w:tc>
          <w:tcPr>
            <w:tcW w:w="567" w:type="dxa"/>
          </w:tcPr>
          <w:p w:rsidR="00A4762F" w:rsidRPr="00037839" w:rsidRDefault="00A4762F" w:rsidP="00C46976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A4762F" w:rsidRPr="00037839" w:rsidRDefault="00A4762F" w:rsidP="00C46976">
            <w:pPr>
              <w:rPr>
                <w:b/>
                <w:sz w:val="24"/>
                <w:szCs w:val="24"/>
              </w:rPr>
            </w:pPr>
            <w:r w:rsidRPr="00037839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</w:p>
        </w:tc>
        <w:tc>
          <w:tcPr>
            <w:tcW w:w="1128" w:type="dxa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28" w:type="dxa"/>
          </w:tcPr>
          <w:p w:rsidR="00A4762F" w:rsidRPr="00037839" w:rsidRDefault="00A4762F" w:rsidP="00C46976">
            <w:pPr>
              <w:pStyle w:val="a4"/>
              <w:rPr>
                <w:iCs/>
              </w:rPr>
            </w:pPr>
            <w:r w:rsidRPr="00037839">
              <w:rPr>
                <w:iCs/>
              </w:rPr>
              <w:t>Тестовый контроль</w:t>
            </w:r>
          </w:p>
        </w:tc>
      </w:tr>
      <w:tr w:rsidR="00A4762F" w:rsidRPr="00037839" w:rsidTr="00C46976">
        <w:trPr>
          <w:trHeight w:val="362"/>
        </w:trPr>
        <w:tc>
          <w:tcPr>
            <w:tcW w:w="567" w:type="dxa"/>
          </w:tcPr>
          <w:p w:rsidR="00A4762F" w:rsidRPr="00037839" w:rsidRDefault="00A4762F" w:rsidP="00C46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A4762F" w:rsidRPr="000340D8" w:rsidRDefault="00A4762F" w:rsidP="00C46976">
            <w:pPr>
              <w:rPr>
                <w:b/>
                <w:sz w:val="24"/>
                <w:szCs w:val="24"/>
              </w:rPr>
            </w:pPr>
            <w:r w:rsidRPr="000340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762F" w:rsidRPr="00037839" w:rsidRDefault="007044DE" w:rsidP="00C46976">
            <w:pPr>
              <w:pStyle w:val="a4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34" w:type="dxa"/>
          </w:tcPr>
          <w:p w:rsidR="00A4762F" w:rsidRPr="00037839" w:rsidRDefault="007044DE" w:rsidP="00C46976">
            <w:pPr>
              <w:pStyle w:val="a4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128" w:type="dxa"/>
          </w:tcPr>
          <w:p w:rsidR="00A4762F" w:rsidRPr="00037839" w:rsidRDefault="007044DE" w:rsidP="00C46976">
            <w:pPr>
              <w:pStyle w:val="a4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428" w:type="dxa"/>
          </w:tcPr>
          <w:p w:rsidR="00A4762F" w:rsidRPr="00037839" w:rsidRDefault="00A4762F" w:rsidP="00C46976">
            <w:pPr>
              <w:pStyle w:val="a4"/>
              <w:jc w:val="both"/>
              <w:rPr>
                <w:iCs/>
              </w:rPr>
            </w:pPr>
          </w:p>
        </w:tc>
      </w:tr>
    </w:tbl>
    <w:p w:rsidR="00A4762F" w:rsidRDefault="00A4762F" w:rsidP="00A4762F">
      <w:pPr>
        <w:pStyle w:val="a3"/>
        <w:spacing w:before="0" w:beforeAutospacing="0" w:after="0" w:afterAutospacing="0"/>
      </w:pPr>
    </w:p>
    <w:p w:rsidR="00A4762F" w:rsidRPr="00A4762F" w:rsidRDefault="00A4762F" w:rsidP="00A4762F">
      <w:pPr>
        <w:pStyle w:val="a3"/>
        <w:spacing w:before="0" w:beforeAutospacing="0" w:after="0" w:afterAutospacing="0"/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CF"/>
    <w:rsid w:val="00137B1A"/>
    <w:rsid w:val="001C4A8F"/>
    <w:rsid w:val="0021300B"/>
    <w:rsid w:val="00252503"/>
    <w:rsid w:val="00366803"/>
    <w:rsid w:val="004D3EFD"/>
    <w:rsid w:val="00657676"/>
    <w:rsid w:val="007044DE"/>
    <w:rsid w:val="008053CF"/>
    <w:rsid w:val="009C6021"/>
    <w:rsid w:val="00A4762F"/>
    <w:rsid w:val="00AB36C3"/>
    <w:rsid w:val="00B6067E"/>
    <w:rsid w:val="00D710A1"/>
    <w:rsid w:val="00E606DD"/>
    <w:rsid w:val="00F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3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053C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053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053CF"/>
    <w:pPr>
      <w:spacing w:line="269" w:lineRule="exact"/>
      <w:ind w:firstLine="1022"/>
    </w:pPr>
    <w:rPr>
      <w:rFonts w:ascii="Corbel" w:hAnsi="Corbel"/>
      <w:sz w:val="24"/>
      <w:szCs w:val="24"/>
    </w:rPr>
  </w:style>
  <w:style w:type="paragraph" w:customStyle="1" w:styleId="Style3">
    <w:name w:val="Style3"/>
    <w:basedOn w:val="a"/>
    <w:rsid w:val="008053CF"/>
    <w:pPr>
      <w:spacing w:line="230" w:lineRule="exact"/>
    </w:pPr>
    <w:rPr>
      <w:sz w:val="24"/>
      <w:szCs w:val="24"/>
    </w:rPr>
  </w:style>
  <w:style w:type="paragraph" w:customStyle="1" w:styleId="Style4">
    <w:name w:val="Style4"/>
    <w:basedOn w:val="a"/>
    <w:rsid w:val="008053CF"/>
    <w:pPr>
      <w:spacing w:line="230" w:lineRule="exact"/>
      <w:jc w:val="center"/>
    </w:pPr>
    <w:rPr>
      <w:sz w:val="24"/>
      <w:szCs w:val="24"/>
    </w:rPr>
  </w:style>
  <w:style w:type="character" w:customStyle="1" w:styleId="FontStyle47">
    <w:name w:val="Font Style47"/>
    <w:rsid w:val="008053C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8053C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8053C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6">
    <w:name w:val="Strong"/>
    <w:basedOn w:val="a0"/>
    <w:qFormat/>
    <w:rsid w:val="00805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2016-11-11T06:18:00Z</dcterms:created>
  <dcterms:modified xsi:type="dcterms:W3CDTF">2016-11-11T09:37:00Z</dcterms:modified>
</cp:coreProperties>
</file>